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E3141" w14:textId="368B743C" w:rsidR="00E666D7" w:rsidRPr="00E666D7" w:rsidRDefault="00E666D7" w:rsidP="00E666D7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bookmarkStart w:id="0" w:name="_Hlk103681450"/>
      <w:r w:rsidRPr="00E666D7">
        <w:rPr>
          <w:rFonts w:eastAsia="Times New Roman" w:cs="Arial"/>
          <w:bCs/>
          <w:noProof/>
          <w:color w:val="000000"/>
        </w:rPr>
        <w:drawing>
          <wp:inline distT="0" distB="0" distL="0" distR="0" wp14:anchorId="4C497584" wp14:editId="3E4D4CE3">
            <wp:extent cx="542925" cy="8477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45E75" w14:textId="77777777" w:rsidR="00E666D7" w:rsidRPr="00E666D7" w:rsidRDefault="00E666D7" w:rsidP="00E666D7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E666D7">
        <w:rPr>
          <w:rFonts w:eastAsia="Times New Roman" w:cs="Arial"/>
          <w:b/>
          <w:bCs/>
          <w:color w:val="000000"/>
          <w:sz w:val="28"/>
          <w:szCs w:val="28"/>
        </w:rPr>
        <w:t>АДМИНИСТРАЦИЯ ГОРОДСКОГО ОКРУГА</w:t>
      </w:r>
    </w:p>
    <w:p w14:paraId="5A489228" w14:textId="77777777" w:rsidR="00E666D7" w:rsidRPr="00E666D7" w:rsidRDefault="00E666D7" w:rsidP="00E666D7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E666D7">
        <w:rPr>
          <w:rFonts w:eastAsia="Times New Roman" w:cs="Arial"/>
          <w:b/>
          <w:bCs/>
          <w:color w:val="000000"/>
          <w:sz w:val="28"/>
          <w:szCs w:val="28"/>
        </w:rPr>
        <w:t>СРЕДНЕУРАЛЬСК</w:t>
      </w:r>
    </w:p>
    <w:p w14:paraId="2D1BF8B3" w14:textId="77777777" w:rsidR="00E666D7" w:rsidRPr="00E666D7" w:rsidRDefault="00E666D7" w:rsidP="00E666D7">
      <w:pPr>
        <w:keepNext/>
        <w:autoSpaceDN w:val="0"/>
        <w:spacing w:before="120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E666D7">
        <w:rPr>
          <w:rFonts w:eastAsia="Times New Roman" w:cs="Arial"/>
          <w:b/>
          <w:bCs/>
          <w:spacing w:val="20"/>
          <w:w w:val="120"/>
          <w:sz w:val="48"/>
          <w:szCs w:val="48"/>
        </w:rPr>
        <w:t>ПОСТАНОВЛЕНИЕ</w:t>
      </w:r>
    </w:p>
    <w:p w14:paraId="2520C1A5" w14:textId="50F64BCB" w:rsidR="00E666D7" w:rsidRPr="00E666D7" w:rsidRDefault="00E666D7" w:rsidP="00E666D7">
      <w:pPr>
        <w:autoSpaceDN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E666D7">
        <w:rPr>
          <w:rFonts w:eastAsia="Times New Roman" w:cs="Arial"/>
          <w:bCs/>
          <w:noProof/>
          <w:sz w:val="24"/>
          <w:szCs w:val="24"/>
        </w:rPr>
        <mc:AlternateContent>
          <mc:Choice Requires="wps">
            <w:drawing>
              <wp:anchor distT="4294967272" distB="4294967272" distL="114300" distR="114300" simplePos="0" relativeHeight="251663872" behindDoc="0" locked="0" layoutInCell="1" allowOverlap="1" wp14:anchorId="56EC8F7C" wp14:editId="6E44657D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7E4A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63872;visibility:visible;mso-wrap-style:square;mso-width-percent:0;mso-height-percent:0;mso-wrap-distance-left:9pt;mso-wrap-distance-top:-67e-5mm;mso-wrap-distance-right:9pt;mso-wrap-distance-bottom:-67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JSieMv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74B1AFE1" w14:textId="1AF433C0" w:rsidR="00E666D7" w:rsidRPr="00E666D7" w:rsidRDefault="00E666D7" w:rsidP="00E666D7">
      <w:pPr>
        <w:shd w:val="clear" w:color="auto" w:fill="FFFFFF"/>
        <w:autoSpaceDE w:val="0"/>
        <w:autoSpaceDN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E666D7">
        <w:rPr>
          <w:rFonts w:eastAsia="Times New Roman" w:cs="Arial"/>
          <w:bCs/>
          <w:color w:val="000000"/>
          <w:sz w:val="28"/>
          <w:szCs w:val="28"/>
        </w:rPr>
        <w:t xml:space="preserve">от 09.06.2022 года </w:t>
      </w:r>
      <w:r w:rsidRPr="00E666D7">
        <w:rPr>
          <w:rFonts w:eastAsia="Times New Roman" w:cs="Arial"/>
          <w:bCs/>
          <w:color w:val="000000"/>
          <w:sz w:val="28"/>
          <w:szCs w:val="28"/>
        </w:rPr>
        <w:tab/>
      </w:r>
      <w:r w:rsidRPr="00E666D7">
        <w:rPr>
          <w:rFonts w:eastAsia="Times New Roman" w:cs="Arial"/>
          <w:bCs/>
          <w:color w:val="000000"/>
          <w:sz w:val="28"/>
          <w:szCs w:val="28"/>
        </w:rPr>
        <w:tab/>
      </w:r>
      <w:r w:rsidRPr="00E666D7">
        <w:rPr>
          <w:rFonts w:eastAsia="Times New Roman" w:cs="Arial"/>
          <w:bCs/>
          <w:color w:val="000000"/>
          <w:sz w:val="28"/>
          <w:szCs w:val="28"/>
        </w:rPr>
        <w:tab/>
      </w:r>
      <w:r w:rsidRPr="00E666D7">
        <w:rPr>
          <w:rFonts w:eastAsia="Times New Roman" w:cs="Arial"/>
          <w:bCs/>
          <w:color w:val="000000"/>
          <w:sz w:val="28"/>
          <w:szCs w:val="28"/>
        </w:rPr>
        <w:tab/>
      </w:r>
      <w:r w:rsidRPr="00E666D7">
        <w:rPr>
          <w:rFonts w:eastAsia="Times New Roman" w:cs="Arial"/>
          <w:bCs/>
          <w:color w:val="000000"/>
          <w:sz w:val="28"/>
          <w:szCs w:val="28"/>
        </w:rPr>
        <w:tab/>
      </w:r>
      <w:r w:rsidRPr="00E666D7">
        <w:rPr>
          <w:rFonts w:eastAsia="Times New Roman" w:cs="Arial"/>
          <w:bCs/>
          <w:color w:val="000000"/>
          <w:sz w:val="28"/>
          <w:szCs w:val="28"/>
        </w:rPr>
        <w:tab/>
      </w:r>
      <w:r w:rsidRPr="00E666D7">
        <w:rPr>
          <w:rFonts w:eastAsia="Times New Roman" w:cs="Arial"/>
          <w:bCs/>
          <w:color w:val="000000"/>
          <w:sz w:val="28"/>
          <w:szCs w:val="28"/>
        </w:rPr>
        <w:tab/>
      </w:r>
      <w:r w:rsidRPr="00E666D7">
        <w:rPr>
          <w:rFonts w:eastAsia="Times New Roman" w:cs="Arial"/>
          <w:bCs/>
          <w:color w:val="000000"/>
          <w:sz w:val="28"/>
          <w:szCs w:val="28"/>
        </w:rPr>
        <w:tab/>
      </w:r>
      <w:r w:rsidRPr="00E666D7">
        <w:rPr>
          <w:rFonts w:eastAsia="Times New Roman" w:cs="Arial"/>
          <w:bCs/>
          <w:color w:val="000000"/>
          <w:sz w:val="28"/>
          <w:szCs w:val="28"/>
        </w:rPr>
        <w:tab/>
        <w:t>№ 3</w:t>
      </w:r>
      <w:r>
        <w:rPr>
          <w:rFonts w:eastAsia="Times New Roman" w:cs="Arial"/>
          <w:bCs/>
          <w:color w:val="000000"/>
          <w:sz w:val="28"/>
          <w:szCs w:val="28"/>
        </w:rPr>
        <w:t>65</w:t>
      </w:r>
      <w:r w:rsidRPr="00E666D7">
        <w:rPr>
          <w:rFonts w:eastAsia="Times New Roman" w:cs="Arial"/>
          <w:bCs/>
          <w:color w:val="000000"/>
          <w:sz w:val="28"/>
          <w:szCs w:val="28"/>
        </w:rPr>
        <w:t>-ПА</w:t>
      </w:r>
    </w:p>
    <w:p w14:paraId="5FB53BE1" w14:textId="77777777" w:rsidR="00E666D7" w:rsidRPr="00E666D7" w:rsidRDefault="00E666D7" w:rsidP="00E666D7">
      <w:pPr>
        <w:shd w:val="clear" w:color="auto" w:fill="FFFFFF"/>
        <w:autoSpaceDE w:val="0"/>
        <w:autoSpaceDN w:val="0"/>
        <w:rPr>
          <w:rFonts w:eastAsia="Times New Roman" w:cs="Arial"/>
          <w:color w:val="000000"/>
          <w:sz w:val="28"/>
          <w:szCs w:val="28"/>
        </w:rPr>
      </w:pPr>
    </w:p>
    <w:p w14:paraId="46C70B5E" w14:textId="77777777" w:rsidR="00E666D7" w:rsidRPr="00E666D7" w:rsidRDefault="00E666D7" w:rsidP="00E666D7">
      <w:pPr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E666D7">
        <w:rPr>
          <w:rFonts w:ascii="Liberation Serif" w:eastAsia="Times New Roman" w:hAnsi="Liberation Serif"/>
          <w:bCs/>
          <w:iCs/>
          <w:sz w:val="28"/>
          <w:szCs w:val="28"/>
        </w:rPr>
        <w:t>г. Среднеуральск</w:t>
      </w:r>
    </w:p>
    <w:p w14:paraId="2D2089C5" w14:textId="77777777" w:rsidR="00E666D7" w:rsidRDefault="00E666D7" w:rsidP="00E3083D">
      <w:pPr>
        <w:widowControl w:val="0"/>
        <w:jc w:val="center"/>
        <w:rPr>
          <w:rFonts w:ascii="Liberation Serif" w:eastAsia="Times New Roman" w:hAnsi="Liberation Serif"/>
          <w:b/>
          <w:iCs/>
          <w:sz w:val="28"/>
        </w:rPr>
      </w:pPr>
    </w:p>
    <w:p w14:paraId="4319E724" w14:textId="3EAA7A3F" w:rsidR="00E31C3F" w:rsidRPr="00593B03" w:rsidRDefault="00E31C3F" w:rsidP="00E3083D">
      <w:pPr>
        <w:widowControl w:val="0"/>
        <w:jc w:val="center"/>
        <w:rPr>
          <w:rFonts w:ascii="Liberation Serif" w:eastAsia="Times New Roman" w:hAnsi="Liberation Serif"/>
          <w:b/>
          <w:iCs/>
          <w:sz w:val="28"/>
          <w:szCs w:val="28"/>
        </w:rPr>
      </w:pPr>
      <w:r w:rsidRPr="00593B03">
        <w:rPr>
          <w:rFonts w:ascii="Liberation Serif" w:eastAsia="Times New Roman" w:hAnsi="Liberation Serif"/>
          <w:b/>
          <w:iCs/>
          <w:sz w:val="28"/>
        </w:rPr>
        <w:t xml:space="preserve">Об утверждении </w:t>
      </w:r>
      <w:r w:rsidR="008161CB" w:rsidRPr="00593B03">
        <w:rPr>
          <w:rFonts w:ascii="Liberation Serif" w:eastAsia="Times New Roman" w:hAnsi="Liberation Serif"/>
          <w:b/>
          <w:iCs/>
          <w:sz w:val="28"/>
        </w:rPr>
        <w:t xml:space="preserve">Комплексного плана мероприятий по профилактике </w:t>
      </w:r>
      <w:r w:rsidR="0067022C">
        <w:rPr>
          <w:rFonts w:ascii="Liberation Serif" w:eastAsia="Times New Roman" w:hAnsi="Liberation Serif"/>
          <w:b/>
          <w:iCs/>
          <w:sz w:val="28"/>
        </w:rPr>
        <w:br/>
      </w:r>
      <w:r w:rsidR="008161CB" w:rsidRPr="00593B03">
        <w:rPr>
          <w:rFonts w:ascii="Liberation Serif" w:eastAsia="Times New Roman" w:hAnsi="Liberation Serif"/>
          <w:b/>
          <w:iCs/>
          <w:sz w:val="28"/>
        </w:rPr>
        <w:t>и предотвращению эпидемического распространения заболеваемости острыми кишечными инфекциями</w:t>
      </w:r>
      <w:r w:rsidR="00CA1AC9">
        <w:rPr>
          <w:rFonts w:ascii="Liberation Serif" w:eastAsia="Times New Roman" w:hAnsi="Liberation Serif"/>
          <w:b/>
          <w:iCs/>
          <w:sz w:val="28"/>
        </w:rPr>
        <w:t>, в том числе холеры</w:t>
      </w:r>
      <w:r w:rsidR="008161CB" w:rsidRPr="00593B03">
        <w:rPr>
          <w:rFonts w:ascii="Liberation Serif" w:eastAsia="Times New Roman" w:hAnsi="Liberation Serif"/>
          <w:b/>
          <w:iCs/>
          <w:sz w:val="28"/>
        </w:rPr>
        <w:t xml:space="preserve"> в городском округе Среднеуральск</w:t>
      </w:r>
      <w:r w:rsidR="00CA1AC9">
        <w:rPr>
          <w:rFonts w:ascii="Liberation Serif" w:eastAsia="Times New Roman" w:hAnsi="Liberation Serif"/>
          <w:b/>
          <w:iCs/>
          <w:sz w:val="28"/>
        </w:rPr>
        <w:t xml:space="preserve"> </w:t>
      </w:r>
      <w:r w:rsidR="008161CB" w:rsidRPr="00593B03">
        <w:rPr>
          <w:rFonts w:ascii="Liberation Serif" w:eastAsia="Times New Roman" w:hAnsi="Liberation Serif"/>
          <w:b/>
          <w:iCs/>
          <w:sz w:val="28"/>
        </w:rPr>
        <w:t>на 20</w:t>
      </w:r>
      <w:r w:rsidR="00CA1AC9">
        <w:rPr>
          <w:rFonts w:ascii="Liberation Serif" w:eastAsia="Times New Roman" w:hAnsi="Liberation Serif"/>
          <w:b/>
          <w:iCs/>
          <w:sz w:val="28"/>
        </w:rPr>
        <w:t>22</w:t>
      </w:r>
      <w:r w:rsidR="008161CB" w:rsidRPr="00593B03">
        <w:rPr>
          <w:rFonts w:ascii="Liberation Serif" w:eastAsia="Times New Roman" w:hAnsi="Liberation Serif"/>
          <w:b/>
          <w:iCs/>
          <w:sz w:val="28"/>
        </w:rPr>
        <w:t xml:space="preserve"> – 202</w:t>
      </w:r>
      <w:r w:rsidR="00CA1AC9">
        <w:rPr>
          <w:rFonts w:ascii="Liberation Serif" w:eastAsia="Times New Roman" w:hAnsi="Liberation Serif"/>
          <w:b/>
          <w:iCs/>
          <w:sz w:val="28"/>
        </w:rPr>
        <w:t>6</w:t>
      </w:r>
      <w:r w:rsidR="008161CB" w:rsidRPr="00593B03">
        <w:rPr>
          <w:rFonts w:ascii="Liberation Serif" w:eastAsia="Times New Roman" w:hAnsi="Liberation Serif"/>
          <w:b/>
          <w:iCs/>
          <w:sz w:val="28"/>
        </w:rPr>
        <w:t xml:space="preserve"> годы</w:t>
      </w:r>
    </w:p>
    <w:bookmarkEnd w:id="0"/>
    <w:p w14:paraId="53C51862" w14:textId="77777777" w:rsidR="00E31C3F" w:rsidRPr="00593B03" w:rsidRDefault="00E31C3F" w:rsidP="00E3083D">
      <w:pPr>
        <w:widowControl w:val="0"/>
        <w:jc w:val="center"/>
        <w:rPr>
          <w:rFonts w:ascii="Liberation Serif" w:eastAsia="Times New Roman" w:hAnsi="Liberation Serif"/>
          <w:b/>
          <w:i/>
          <w:sz w:val="28"/>
          <w:szCs w:val="28"/>
        </w:rPr>
      </w:pPr>
    </w:p>
    <w:p w14:paraId="0E2FE35D" w14:textId="54BDA138" w:rsidR="00086F49" w:rsidRDefault="00E31C3F" w:rsidP="00E3083D">
      <w:pPr>
        <w:widowControl w:val="0"/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593B03">
        <w:rPr>
          <w:rFonts w:ascii="Liberation Serif" w:eastAsia="Times New Roman" w:hAnsi="Liberation Serif"/>
          <w:sz w:val="28"/>
        </w:rPr>
        <w:tab/>
      </w:r>
      <w:r w:rsidR="00173BE2">
        <w:rPr>
          <w:rFonts w:ascii="Liberation Serif" w:eastAsia="Times New Roman" w:hAnsi="Liberation Serif"/>
          <w:sz w:val="28"/>
        </w:rPr>
        <w:t>В</w:t>
      </w:r>
      <w:r w:rsidR="00173BE2" w:rsidRPr="00593B03">
        <w:rPr>
          <w:rFonts w:ascii="Liberation Serif" w:hAnsi="Liberation Serif"/>
          <w:sz w:val="28"/>
          <w:szCs w:val="28"/>
        </w:rPr>
        <w:t xml:space="preserve"> цел</w:t>
      </w:r>
      <w:r w:rsidR="00173BE2">
        <w:rPr>
          <w:rFonts w:ascii="Liberation Serif" w:hAnsi="Liberation Serif"/>
          <w:sz w:val="28"/>
          <w:szCs w:val="28"/>
        </w:rPr>
        <w:t>ях</w:t>
      </w:r>
      <w:r w:rsidR="00173BE2" w:rsidRPr="00593B03">
        <w:rPr>
          <w:rFonts w:ascii="Liberation Serif" w:hAnsi="Liberation Serif"/>
          <w:sz w:val="28"/>
          <w:szCs w:val="28"/>
        </w:rPr>
        <w:t xml:space="preserve"> </w:t>
      </w:r>
      <w:r w:rsidR="00173BE2">
        <w:rPr>
          <w:rFonts w:ascii="Liberation Serif" w:hAnsi="Liberation Serif"/>
          <w:sz w:val="28"/>
          <w:szCs w:val="28"/>
        </w:rPr>
        <w:t xml:space="preserve">поведения мероприятий по предупреждению </w:t>
      </w:r>
      <w:r w:rsidR="00173BE2" w:rsidRPr="00593B03">
        <w:rPr>
          <w:rFonts w:ascii="Liberation Serif" w:hAnsi="Liberation Serif"/>
          <w:sz w:val="28"/>
          <w:szCs w:val="28"/>
        </w:rPr>
        <w:t>заболева</w:t>
      </w:r>
      <w:r w:rsidR="00173BE2">
        <w:rPr>
          <w:rFonts w:ascii="Liberation Serif" w:hAnsi="Liberation Serif"/>
          <w:sz w:val="28"/>
          <w:szCs w:val="28"/>
        </w:rPr>
        <w:t>ний</w:t>
      </w:r>
      <w:r w:rsidR="00173BE2" w:rsidRPr="00593B03">
        <w:rPr>
          <w:rFonts w:ascii="Liberation Serif" w:hAnsi="Liberation Serif"/>
          <w:sz w:val="28"/>
          <w:szCs w:val="28"/>
        </w:rPr>
        <w:t xml:space="preserve"> острыми кишечными инфекциями</w:t>
      </w:r>
      <w:r w:rsidR="00173BE2">
        <w:rPr>
          <w:rFonts w:ascii="Liberation Serif" w:hAnsi="Liberation Serif"/>
          <w:sz w:val="28"/>
          <w:szCs w:val="28"/>
        </w:rPr>
        <w:t>, в том числе холеры</w:t>
      </w:r>
      <w:r w:rsidR="00173BE2" w:rsidRPr="00593B03">
        <w:rPr>
          <w:rFonts w:ascii="Liberation Serif" w:hAnsi="Liberation Serif"/>
          <w:sz w:val="28"/>
          <w:szCs w:val="28"/>
        </w:rPr>
        <w:t xml:space="preserve"> в городском округе Среднеуральск</w:t>
      </w:r>
      <w:r w:rsidR="00173BE2">
        <w:rPr>
          <w:rFonts w:ascii="Liberation Serif" w:hAnsi="Liberation Serif"/>
          <w:sz w:val="28"/>
          <w:szCs w:val="28"/>
        </w:rPr>
        <w:t xml:space="preserve">, </w:t>
      </w:r>
      <w:r w:rsidR="00173BE2">
        <w:rPr>
          <w:rFonts w:ascii="Liberation Serif" w:eastAsia="Times New Roman" w:hAnsi="Liberation Serif"/>
          <w:sz w:val="28"/>
        </w:rPr>
        <w:t>во исполнение предложения Территориального отдела Управления Роспотребнадзора по Свердловской области в Орджоникидзевском, Железнодорожном районах г. Екатеринбурга, в г. Березовский, г. Верхняя Пышма от 06.05.2022 № 66-10-17/16-33765-2022</w:t>
      </w:r>
      <w:r w:rsidRPr="00593B03">
        <w:rPr>
          <w:rFonts w:ascii="Liberation Serif" w:hAnsi="Liberation Serif"/>
          <w:sz w:val="28"/>
          <w:szCs w:val="28"/>
        </w:rPr>
        <w:t xml:space="preserve">, </w:t>
      </w:r>
      <w:r w:rsidR="00CA1AC9">
        <w:rPr>
          <w:rFonts w:ascii="Liberation Serif" w:hAnsi="Liberation Serif"/>
          <w:sz w:val="28"/>
          <w:szCs w:val="28"/>
        </w:rPr>
        <w:t>р</w:t>
      </w:r>
      <w:r w:rsidR="00CA1AC9" w:rsidRPr="00593B03">
        <w:rPr>
          <w:rFonts w:ascii="Liberation Serif" w:hAnsi="Liberation Serif"/>
          <w:sz w:val="28"/>
          <w:szCs w:val="28"/>
        </w:rPr>
        <w:t xml:space="preserve">уководствуясь </w:t>
      </w:r>
      <w:r w:rsidR="008161CB" w:rsidRPr="00593B03">
        <w:rPr>
          <w:rFonts w:ascii="Liberation Serif" w:hAnsi="Liberation Serif"/>
          <w:sz w:val="28"/>
          <w:szCs w:val="28"/>
        </w:rPr>
        <w:t>СП 3.1.1.3108-13 «Профилактика острых кишечных инфекций»,</w:t>
      </w:r>
      <w:r w:rsidR="00CA1AC9">
        <w:rPr>
          <w:rFonts w:ascii="Liberation Serif" w:hAnsi="Liberation Serif"/>
          <w:sz w:val="28"/>
          <w:szCs w:val="28"/>
        </w:rPr>
        <w:t xml:space="preserve"> методически</w:t>
      </w:r>
      <w:r w:rsidR="009B6619">
        <w:rPr>
          <w:rFonts w:ascii="Liberation Serif" w:hAnsi="Liberation Serif"/>
          <w:sz w:val="28"/>
          <w:szCs w:val="28"/>
        </w:rPr>
        <w:t>ми</w:t>
      </w:r>
      <w:r w:rsidR="00CA1AC9">
        <w:rPr>
          <w:rFonts w:ascii="Liberation Serif" w:hAnsi="Liberation Serif"/>
          <w:sz w:val="28"/>
          <w:szCs w:val="28"/>
        </w:rPr>
        <w:t xml:space="preserve"> указани</w:t>
      </w:r>
      <w:r w:rsidR="009B6619">
        <w:rPr>
          <w:rFonts w:ascii="Liberation Serif" w:hAnsi="Liberation Serif"/>
          <w:sz w:val="28"/>
          <w:szCs w:val="28"/>
        </w:rPr>
        <w:t>ями</w:t>
      </w:r>
      <w:r w:rsidR="00CA1AC9">
        <w:rPr>
          <w:rFonts w:ascii="Liberation Serif" w:hAnsi="Liberation Serif"/>
          <w:sz w:val="28"/>
          <w:szCs w:val="28"/>
        </w:rPr>
        <w:t xml:space="preserve"> МУ 3.1.1.2232-07.3.1.1 «Профилактика инфекционных болезней. Кишечные инфекции. Профилактика холеры. Организационные мероприятия. Оценка противоэпидемической готовности медицинских учреждений к проведению мероприятий на случай возникновения очага холеры»,</w:t>
      </w:r>
      <w:r w:rsidR="008161CB" w:rsidRPr="00593B03">
        <w:rPr>
          <w:rFonts w:ascii="Liberation Serif" w:hAnsi="Liberation Serif"/>
          <w:sz w:val="28"/>
          <w:szCs w:val="28"/>
        </w:rPr>
        <w:t xml:space="preserve"> </w:t>
      </w:r>
      <w:r w:rsidR="00086F49">
        <w:rPr>
          <w:rFonts w:ascii="Liberation Serif" w:hAnsi="Liberation Serif"/>
          <w:sz w:val="28"/>
          <w:szCs w:val="28"/>
        </w:rPr>
        <w:t xml:space="preserve">администрация городского округа Среднеуральск </w:t>
      </w:r>
    </w:p>
    <w:p w14:paraId="3C8D2AF9" w14:textId="4BFD3F07" w:rsidR="00E31C3F" w:rsidRPr="00086F49" w:rsidRDefault="00086F49" w:rsidP="00E3083D">
      <w:pPr>
        <w:widowControl w:val="0"/>
        <w:tabs>
          <w:tab w:val="left" w:pos="709"/>
        </w:tabs>
        <w:jc w:val="both"/>
        <w:rPr>
          <w:rFonts w:ascii="Liberation Serif" w:hAnsi="Liberation Serif"/>
          <w:b/>
          <w:bCs/>
          <w:sz w:val="28"/>
          <w:szCs w:val="28"/>
        </w:rPr>
      </w:pPr>
      <w:r w:rsidRPr="00086F49">
        <w:rPr>
          <w:rFonts w:ascii="Liberation Serif" w:hAnsi="Liberation Serif"/>
          <w:b/>
          <w:bCs/>
          <w:sz w:val="28"/>
          <w:szCs w:val="28"/>
        </w:rPr>
        <w:t>ПОСТАНОВЛЯЕТ</w:t>
      </w:r>
      <w:r w:rsidR="008161CB" w:rsidRPr="00086F49">
        <w:rPr>
          <w:rFonts w:ascii="Liberation Serif" w:hAnsi="Liberation Serif"/>
          <w:b/>
          <w:bCs/>
          <w:sz w:val="28"/>
          <w:szCs w:val="28"/>
        </w:rPr>
        <w:t>:</w:t>
      </w:r>
    </w:p>
    <w:p w14:paraId="0EB655BF" w14:textId="1BDE78AD" w:rsidR="00E31C3F" w:rsidRPr="00593B03" w:rsidRDefault="00E31C3F" w:rsidP="00E3083D">
      <w:pPr>
        <w:widowControl w:val="0"/>
        <w:ind w:firstLine="705"/>
        <w:jc w:val="both"/>
        <w:rPr>
          <w:rFonts w:ascii="Liberation Serif" w:hAnsi="Liberation Serif"/>
          <w:sz w:val="28"/>
          <w:szCs w:val="28"/>
        </w:rPr>
      </w:pPr>
      <w:r w:rsidRPr="00593B03">
        <w:rPr>
          <w:rFonts w:ascii="Liberation Serif" w:hAnsi="Liberation Serif"/>
          <w:sz w:val="28"/>
          <w:szCs w:val="28"/>
        </w:rPr>
        <w:t xml:space="preserve">1. Утвердить </w:t>
      </w:r>
      <w:r w:rsidR="008161CB" w:rsidRPr="00593B03">
        <w:rPr>
          <w:rFonts w:ascii="Liberation Serif" w:hAnsi="Liberation Serif"/>
          <w:sz w:val="28"/>
          <w:szCs w:val="28"/>
        </w:rPr>
        <w:t>Комплексный п</w:t>
      </w:r>
      <w:r w:rsidRPr="00593B03">
        <w:rPr>
          <w:rFonts w:ascii="Liberation Serif" w:hAnsi="Liberation Serif"/>
          <w:sz w:val="28"/>
          <w:szCs w:val="28"/>
        </w:rPr>
        <w:t>лан мероприятий</w:t>
      </w:r>
      <w:r w:rsidR="008161CB" w:rsidRPr="00593B03">
        <w:rPr>
          <w:rFonts w:ascii="Liberation Serif" w:hAnsi="Liberation Serif"/>
          <w:sz w:val="28"/>
          <w:szCs w:val="28"/>
        </w:rPr>
        <w:t xml:space="preserve"> по профилактике и предотвращению эпидемического распространения</w:t>
      </w:r>
      <w:r w:rsidR="0058611A" w:rsidRPr="00593B03">
        <w:rPr>
          <w:rFonts w:ascii="Liberation Serif" w:hAnsi="Liberation Serif"/>
          <w:sz w:val="28"/>
          <w:szCs w:val="28"/>
        </w:rPr>
        <w:t xml:space="preserve"> заболеваемости острыми кишечными инфекциями</w:t>
      </w:r>
      <w:r w:rsidR="00CA1AC9">
        <w:rPr>
          <w:rFonts w:ascii="Liberation Serif" w:hAnsi="Liberation Serif"/>
          <w:sz w:val="28"/>
          <w:szCs w:val="28"/>
        </w:rPr>
        <w:t>, в том числе холеры</w:t>
      </w:r>
      <w:r w:rsidR="0058611A" w:rsidRPr="00593B03">
        <w:rPr>
          <w:rFonts w:ascii="Liberation Serif" w:hAnsi="Liberation Serif"/>
          <w:sz w:val="28"/>
          <w:szCs w:val="28"/>
        </w:rPr>
        <w:t xml:space="preserve"> в городском округе Среднеуральск на 20</w:t>
      </w:r>
      <w:r w:rsidR="00CA1AC9">
        <w:rPr>
          <w:rFonts w:ascii="Liberation Serif" w:hAnsi="Liberation Serif"/>
          <w:sz w:val="28"/>
          <w:szCs w:val="28"/>
        </w:rPr>
        <w:t>22</w:t>
      </w:r>
      <w:r w:rsidR="0058611A" w:rsidRPr="00593B03">
        <w:rPr>
          <w:rFonts w:ascii="Liberation Serif" w:hAnsi="Liberation Serif"/>
          <w:sz w:val="28"/>
          <w:szCs w:val="28"/>
        </w:rPr>
        <w:t>-202</w:t>
      </w:r>
      <w:r w:rsidR="00CA1AC9">
        <w:rPr>
          <w:rFonts w:ascii="Liberation Serif" w:hAnsi="Liberation Serif"/>
          <w:sz w:val="28"/>
          <w:szCs w:val="28"/>
        </w:rPr>
        <w:t>6</w:t>
      </w:r>
      <w:r w:rsidR="0058611A" w:rsidRPr="00593B03">
        <w:rPr>
          <w:rFonts w:ascii="Liberation Serif" w:hAnsi="Liberation Serif"/>
          <w:sz w:val="28"/>
          <w:szCs w:val="28"/>
        </w:rPr>
        <w:t xml:space="preserve"> годы</w:t>
      </w:r>
      <w:r w:rsidRPr="00593B03">
        <w:rPr>
          <w:rFonts w:ascii="Liberation Serif" w:hAnsi="Liberation Serif"/>
          <w:sz w:val="28"/>
          <w:szCs w:val="28"/>
        </w:rPr>
        <w:t xml:space="preserve"> (прилагается).</w:t>
      </w:r>
    </w:p>
    <w:p w14:paraId="04043836" w14:textId="6E08C406" w:rsidR="00E31C3F" w:rsidRPr="00593B03" w:rsidRDefault="00E31C3F" w:rsidP="00E3083D">
      <w:pPr>
        <w:widowControl w:val="0"/>
        <w:ind w:firstLine="705"/>
        <w:jc w:val="both"/>
        <w:rPr>
          <w:rFonts w:ascii="Liberation Serif" w:hAnsi="Liberation Serif"/>
          <w:sz w:val="28"/>
          <w:szCs w:val="28"/>
        </w:rPr>
      </w:pPr>
      <w:r w:rsidRPr="00593B03">
        <w:rPr>
          <w:rFonts w:ascii="Liberation Serif" w:hAnsi="Liberation Serif"/>
          <w:sz w:val="28"/>
          <w:szCs w:val="28"/>
        </w:rPr>
        <w:t xml:space="preserve">2. Активизировать санитарно-просветительскую работу среди населения городского округа Среднеуральск по вопросам </w:t>
      </w:r>
      <w:r w:rsidR="009B6619" w:rsidRPr="009B6619">
        <w:rPr>
          <w:rFonts w:ascii="Liberation Serif" w:hAnsi="Liberation Serif"/>
          <w:sz w:val="28"/>
          <w:szCs w:val="28"/>
        </w:rPr>
        <w:t>гигиеническо</w:t>
      </w:r>
      <w:r w:rsidR="009B6619">
        <w:rPr>
          <w:rFonts w:ascii="Liberation Serif" w:hAnsi="Liberation Serif"/>
          <w:sz w:val="28"/>
          <w:szCs w:val="28"/>
        </w:rPr>
        <w:t>го</w:t>
      </w:r>
      <w:r w:rsidR="009B6619" w:rsidRPr="009B6619">
        <w:rPr>
          <w:rFonts w:ascii="Liberation Serif" w:hAnsi="Liberation Serif"/>
          <w:sz w:val="28"/>
          <w:szCs w:val="28"/>
        </w:rPr>
        <w:t xml:space="preserve"> воспитани</w:t>
      </w:r>
      <w:r w:rsidR="009B6619">
        <w:rPr>
          <w:rFonts w:ascii="Liberation Serif" w:hAnsi="Liberation Serif"/>
          <w:sz w:val="28"/>
          <w:szCs w:val="28"/>
        </w:rPr>
        <w:t>я</w:t>
      </w:r>
      <w:r w:rsidR="009B6619" w:rsidRPr="009B6619">
        <w:rPr>
          <w:rFonts w:ascii="Liberation Serif" w:hAnsi="Liberation Serif"/>
          <w:sz w:val="28"/>
          <w:szCs w:val="28"/>
        </w:rPr>
        <w:t xml:space="preserve"> и обучени</w:t>
      </w:r>
      <w:r w:rsidR="009B6619">
        <w:rPr>
          <w:rFonts w:ascii="Liberation Serif" w:hAnsi="Liberation Serif"/>
          <w:sz w:val="28"/>
          <w:szCs w:val="28"/>
        </w:rPr>
        <w:t>я</w:t>
      </w:r>
      <w:r w:rsidR="009B6619" w:rsidRPr="009B6619">
        <w:rPr>
          <w:rFonts w:ascii="Liberation Serif" w:hAnsi="Liberation Serif"/>
          <w:sz w:val="28"/>
          <w:szCs w:val="28"/>
        </w:rPr>
        <w:t xml:space="preserve"> мерам профилактики холеры и других острых кишечных инфекций</w:t>
      </w:r>
      <w:r w:rsidR="005B30CC">
        <w:rPr>
          <w:rFonts w:ascii="Liberation Serif" w:hAnsi="Liberation Serif"/>
          <w:sz w:val="28"/>
          <w:szCs w:val="28"/>
        </w:rPr>
        <w:t>,</w:t>
      </w:r>
      <w:r w:rsidRPr="00593B03">
        <w:rPr>
          <w:rFonts w:ascii="Liberation Serif" w:hAnsi="Liberation Serif"/>
          <w:sz w:val="28"/>
          <w:szCs w:val="28"/>
        </w:rPr>
        <w:t xml:space="preserve"> с использованием средств массовой информации.</w:t>
      </w:r>
    </w:p>
    <w:p w14:paraId="4ED2DC0E" w14:textId="0E599647" w:rsidR="00086F49" w:rsidRDefault="00086F49" w:rsidP="00E3083D">
      <w:pPr>
        <w:widowControl w:val="0"/>
        <w:ind w:firstLine="705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 Контроль за исполнением настоящ</w:t>
      </w:r>
      <w:r w:rsidR="003A7CFB">
        <w:rPr>
          <w:rFonts w:ascii="Liberation Serif" w:hAnsi="Liberation Serif"/>
          <w:sz w:val="28"/>
          <w:szCs w:val="28"/>
        </w:rPr>
        <w:t>его</w:t>
      </w:r>
      <w:r>
        <w:rPr>
          <w:rFonts w:ascii="Liberation Serif" w:hAnsi="Liberation Serif"/>
          <w:sz w:val="28"/>
          <w:szCs w:val="28"/>
        </w:rPr>
        <w:t xml:space="preserve"> постановлени</w:t>
      </w:r>
      <w:r w:rsidR="003A7CFB">
        <w:rPr>
          <w:rFonts w:ascii="Liberation Serif" w:hAnsi="Liberation Serif"/>
          <w:sz w:val="28"/>
          <w:szCs w:val="28"/>
        </w:rPr>
        <w:t>я</w:t>
      </w:r>
      <w:r>
        <w:rPr>
          <w:rFonts w:ascii="Liberation Serif" w:hAnsi="Liberation Serif"/>
          <w:sz w:val="28"/>
          <w:szCs w:val="28"/>
        </w:rPr>
        <w:t xml:space="preserve"> оставляю за собой.</w:t>
      </w:r>
    </w:p>
    <w:p w14:paraId="30ED2F75" w14:textId="0D021492" w:rsidR="00E31C3F" w:rsidRPr="00593B03" w:rsidRDefault="00086F49" w:rsidP="00E3083D">
      <w:pPr>
        <w:widowControl w:val="0"/>
        <w:ind w:firstLine="705"/>
        <w:jc w:val="both"/>
        <w:rPr>
          <w:rFonts w:ascii="Liberation Serif" w:eastAsia="Times New Roman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>4</w:t>
      </w:r>
      <w:r w:rsidR="00E31C3F" w:rsidRPr="00593B03">
        <w:rPr>
          <w:rFonts w:ascii="Liberation Serif" w:hAnsi="Liberation Serif"/>
          <w:sz w:val="28"/>
          <w:szCs w:val="28"/>
        </w:rPr>
        <w:t xml:space="preserve">. </w:t>
      </w:r>
      <w:r w:rsidR="005B30CC">
        <w:rPr>
          <w:rFonts w:ascii="Liberation Serif" w:hAnsi="Liberation Serif"/>
          <w:sz w:val="28"/>
          <w:szCs w:val="28"/>
        </w:rPr>
        <w:t>Н</w:t>
      </w:r>
      <w:r w:rsidR="005B30CC" w:rsidRPr="00593B03">
        <w:rPr>
          <w:rFonts w:ascii="Liberation Serif" w:hAnsi="Liberation Serif"/>
          <w:sz w:val="28"/>
          <w:szCs w:val="28"/>
        </w:rPr>
        <w:t xml:space="preserve">астоящее </w:t>
      </w:r>
      <w:r>
        <w:rPr>
          <w:rFonts w:ascii="Liberation Serif" w:hAnsi="Liberation Serif"/>
          <w:sz w:val="28"/>
          <w:szCs w:val="28"/>
        </w:rPr>
        <w:t>постановление</w:t>
      </w:r>
      <w:r w:rsidR="005B30CC" w:rsidRPr="00593B03">
        <w:rPr>
          <w:rFonts w:ascii="Liberation Serif" w:hAnsi="Liberation Serif"/>
          <w:sz w:val="28"/>
          <w:szCs w:val="28"/>
        </w:rPr>
        <w:t xml:space="preserve"> </w:t>
      </w:r>
      <w:r w:rsidR="005B30CC">
        <w:rPr>
          <w:rFonts w:ascii="Liberation Serif" w:hAnsi="Liberation Serif"/>
          <w:sz w:val="28"/>
          <w:szCs w:val="28"/>
        </w:rPr>
        <w:t>о</w:t>
      </w:r>
      <w:r w:rsidR="00E31C3F" w:rsidRPr="00593B03">
        <w:rPr>
          <w:rFonts w:ascii="Liberation Serif" w:hAnsi="Liberation Serif"/>
          <w:sz w:val="28"/>
          <w:szCs w:val="28"/>
        </w:rPr>
        <w:t xml:space="preserve">публиковать </w:t>
      </w:r>
      <w:r w:rsidR="0058611A" w:rsidRPr="00593B03">
        <w:rPr>
          <w:rFonts w:ascii="Liberation Serif" w:hAnsi="Liberation Serif"/>
          <w:sz w:val="28"/>
          <w:szCs w:val="28"/>
        </w:rPr>
        <w:t>в газете «Среднеуральская волна»</w:t>
      </w:r>
      <w:r w:rsidRPr="00086F49">
        <w:t xml:space="preserve"> </w:t>
      </w:r>
      <w:r w:rsidRPr="00086F49">
        <w:rPr>
          <w:rFonts w:ascii="Liberation Serif" w:hAnsi="Liberation Serif"/>
          <w:sz w:val="28"/>
          <w:szCs w:val="28"/>
        </w:rPr>
        <w:t>и разместить на официальном сайте городского округа Среднеуральск.</w:t>
      </w:r>
    </w:p>
    <w:p w14:paraId="16426C0E" w14:textId="77777777" w:rsidR="00E31C3F" w:rsidRPr="00593B03" w:rsidRDefault="00E31C3F" w:rsidP="00E3083D">
      <w:pPr>
        <w:widowControl w:val="0"/>
        <w:jc w:val="both"/>
        <w:rPr>
          <w:rFonts w:ascii="Liberation Serif" w:eastAsia="Times New Roman" w:hAnsi="Liberation Serif"/>
          <w:sz w:val="28"/>
        </w:rPr>
      </w:pPr>
    </w:p>
    <w:p w14:paraId="6FB76D2C" w14:textId="77777777" w:rsidR="0058611A" w:rsidRPr="00593B03" w:rsidRDefault="0058611A" w:rsidP="00E3083D">
      <w:pPr>
        <w:widowControl w:val="0"/>
        <w:jc w:val="both"/>
        <w:rPr>
          <w:rFonts w:ascii="Liberation Serif" w:eastAsia="Times New Roman" w:hAnsi="Liberation Serif"/>
          <w:b/>
          <w:sz w:val="28"/>
        </w:rPr>
      </w:pPr>
    </w:p>
    <w:p w14:paraId="6AE431C9" w14:textId="043C0CE6" w:rsidR="0058611A" w:rsidRPr="00593B03" w:rsidRDefault="0058611A" w:rsidP="00E3083D">
      <w:pPr>
        <w:widowControl w:val="0"/>
        <w:jc w:val="both"/>
        <w:rPr>
          <w:rFonts w:ascii="Liberation Serif" w:eastAsia="Times New Roman" w:hAnsi="Liberation Serif"/>
          <w:bCs/>
          <w:sz w:val="28"/>
        </w:rPr>
      </w:pPr>
      <w:r w:rsidRPr="00593B03">
        <w:rPr>
          <w:rFonts w:ascii="Liberation Serif" w:eastAsia="Times New Roman" w:hAnsi="Liberation Serif"/>
          <w:bCs/>
          <w:sz w:val="28"/>
        </w:rPr>
        <w:t>Глава</w:t>
      </w:r>
      <w:r w:rsidR="00E31C3F" w:rsidRPr="00593B03">
        <w:rPr>
          <w:rFonts w:ascii="Liberation Serif" w:eastAsia="Times New Roman" w:hAnsi="Liberation Serif"/>
          <w:bCs/>
          <w:sz w:val="28"/>
        </w:rPr>
        <w:t xml:space="preserve"> </w:t>
      </w:r>
      <w:r w:rsidR="006C778E" w:rsidRPr="00593B03">
        <w:rPr>
          <w:rFonts w:ascii="Liberation Serif" w:eastAsia="Times New Roman" w:hAnsi="Liberation Serif"/>
          <w:bCs/>
          <w:sz w:val="28"/>
        </w:rPr>
        <w:t>городского округа</w:t>
      </w:r>
      <w:r w:rsidR="00593B03" w:rsidRPr="00593B03">
        <w:rPr>
          <w:rFonts w:ascii="Liberation Serif" w:eastAsia="Times New Roman" w:hAnsi="Liberation Serif"/>
          <w:bCs/>
          <w:sz w:val="28"/>
        </w:rPr>
        <w:t xml:space="preserve"> Среднеуральск</w:t>
      </w:r>
      <w:r w:rsidR="006C778E" w:rsidRPr="00593B03">
        <w:rPr>
          <w:rFonts w:ascii="Liberation Serif" w:eastAsia="Times New Roman" w:hAnsi="Liberation Serif"/>
          <w:bCs/>
          <w:sz w:val="28"/>
        </w:rPr>
        <w:t xml:space="preserve"> </w:t>
      </w:r>
      <w:r w:rsidR="006C778E" w:rsidRPr="00593B03">
        <w:rPr>
          <w:rFonts w:ascii="Liberation Serif" w:eastAsia="Times New Roman" w:hAnsi="Liberation Serif"/>
          <w:bCs/>
          <w:sz w:val="28"/>
        </w:rPr>
        <w:tab/>
      </w:r>
      <w:r w:rsidR="00E3083D" w:rsidRPr="00593B03">
        <w:rPr>
          <w:rFonts w:ascii="Liberation Serif" w:eastAsia="Times New Roman" w:hAnsi="Liberation Serif"/>
          <w:bCs/>
          <w:sz w:val="28"/>
        </w:rPr>
        <w:tab/>
      </w:r>
      <w:r w:rsidR="00E3083D" w:rsidRPr="00593B03">
        <w:rPr>
          <w:rFonts w:ascii="Liberation Serif" w:eastAsia="Times New Roman" w:hAnsi="Liberation Serif"/>
          <w:bCs/>
          <w:sz w:val="28"/>
        </w:rPr>
        <w:tab/>
      </w:r>
      <w:r w:rsidR="00593B03">
        <w:rPr>
          <w:rFonts w:ascii="Liberation Serif" w:eastAsia="Times New Roman" w:hAnsi="Liberation Serif"/>
          <w:bCs/>
          <w:sz w:val="28"/>
        </w:rPr>
        <w:t xml:space="preserve">        </w:t>
      </w:r>
      <w:r w:rsidR="0067022C">
        <w:rPr>
          <w:rFonts w:ascii="Liberation Serif" w:eastAsia="Times New Roman" w:hAnsi="Liberation Serif"/>
          <w:bCs/>
          <w:sz w:val="28"/>
        </w:rPr>
        <w:t xml:space="preserve">      </w:t>
      </w:r>
      <w:r w:rsidR="00593B03">
        <w:rPr>
          <w:rFonts w:ascii="Liberation Serif" w:eastAsia="Times New Roman" w:hAnsi="Liberation Serif"/>
          <w:bCs/>
          <w:sz w:val="28"/>
        </w:rPr>
        <w:t xml:space="preserve">         </w:t>
      </w:r>
      <w:r w:rsidR="00593B03" w:rsidRPr="00593B03">
        <w:rPr>
          <w:rFonts w:ascii="Liberation Serif" w:eastAsia="Times New Roman" w:hAnsi="Liberation Serif"/>
          <w:bCs/>
          <w:sz w:val="28"/>
        </w:rPr>
        <w:t>А.А. Ковальчик</w:t>
      </w:r>
    </w:p>
    <w:p w14:paraId="4F56CF26" w14:textId="77777777" w:rsidR="00E3083D" w:rsidRDefault="00E3083D" w:rsidP="00E3083D">
      <w:pPr>
        <w:widowControl w:val="0"/>
        <w:jc w:val="both"/>
        <w:rPr>
          <w:rFonts w:eastAsia="Times New Roman"/>
          <w:b/>
          <w:sz w:val="28"/>
        </w:rPr>
        <w:sectPr w:rsidR="00E3083D" w:rsidSect="00E666D7">
          <w:pgSz w:w="11906" w:h="16838"/>
          <w:pgMar w:top="709" w:right="567" w:bottom="1134" w:left="1418" w:header="709" w:footer="709" w:gutter="0"/>
          <w:cols w:space="708"/>
          <w:docGrid w:linePitch="360"/>
        </w:sectPr>
      </w:pPr>
    </w:p>
    <w:p w14:paraId="5055CAA2" w14:textId="77777777" w:rsidR="00187B3D" w:rsidRPr="0067022C" w:rsidRDefault="00187B3D" w:rsidP="00E666D7">
      <w:pPr>
        <w:widowControl w:val="0"/>
        <w:shd w:val="clear" w:color="auto" w:fill="FFFFFF"/>
        <w:autoSpaceDE w:val="0"/>
        <w:autoSpaceDN w:val="0"/>
        <w:adjustRightInd w:val="0"/>
        <w:ind w:right="-57"/>
        <w:jc w:val="center"/>
        <w:rPr>
          <w:rFonts w:ascii="Liberation Serif" w:hAnsi="Liberation Serif" w:cs="Liberation Serif"/>
          <w:sz w:val="22"/>
          <w:szCs w:val="22"/>
        </w:rPr>
      </w:pPr>
      <w:bookmarkStart w:id="1" w:name="_GoBack"/>
      <w:bookmarkEnd w:id="1"/>
    </w:p>
    <w:sectPr w:rsidR="00187B3D" w:rsidRPr="0067022C" w:rsidSect="006C2CCD">
      <w:headerReference w:type="default" r:id="rId8"/>
      <w:pgSz w:w="11906" w:h="16838"/>
      <w:pgMar w:top="1134" w:right="1418" w:bottom="1134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8A5AE" w14:textId="77777777" w:rsidR="006C1C6F" w:rsidRDefault="006C1C6F">
      <w:r>
        <w:separator/>
      </w:r>
    </w:p>
  </w:endnote>
  <w:endnote w:type="continuationSeparator" w:id="0">
    <w:p w14:paraId="0D486B52" w14:textId="77777777" w:rsidR="006C1C6F" w:rsidRDefault="006C1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A8347" w14:textId="77777777" w:rsidR="006C1C6F" w:rsidRDefault="006C1C6F">
      <w:r>
        <w:separator/>
      </w:r>
    </w:p>
  </w:footnote>
  <w:footnote w:type="continuationSeparator" w:id="0">
    <w:p w14:paraId="4E68E21A" w14:textId="77777777" w:rsidR="006C1C6F" w:rsidRDefault="006C1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5434747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1A7F97E6" w14:textId="77777777" w:rsidR="006966CF" w:rsidRPr="006966CF" w:rsidRDefault="006B3257">
        <w:pPr>
          <w:pStyle w:val="11"/>
          <w:jc w:val="center"/>
          <w:rPr>
            <w:sz w:val="24"/>
          </w:rPr>
        </w:pPr>
        <w:r w:rsidRPr="006966CF">
          <w:rPr>
            <w:sz w:val="24"/>
          </w:rPr>
          <w:fldChar w:fldCharType="begin"/>
        </w:r>
        <w:r w:rsidRPr="006966CF">
          <w:rPr>
            <w:sz w:val="24"/>
          </w:rPr>
          <w:instrText>PAGE   \* MERGEFORMAT</w:instrText>
        </w:r>
        <w:r w:rsidRPr="006966CF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6966CF">
          <w:rPr>
            <w:sz w:val="24"/>
          </w:rPr>
          <w:fldChar w:fldCharType="end"/>
        </w:r>
      </w:p>
    </w:sdtContent>
  </w:sdt>
  <w:p w14:paraId="2BF30475" w14:textId="77777777" w:rsidR="006966CF" w:rsidRPr="006966CF" w:rsidRDefault="00E666D7">
    <w:pPr>
      <w:pStyle w:val="11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324091"/>
    <w:multiLevelType w:val="hybridMultilevel"/>
    <w:tmpl w:val="05BEB66C"/>
    <w:lvl w:ilvl="0" w:tplc="0B701AAE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1AB"/>
    <w:rsid w:val="00086F49"/>
    <w:rsid w:val="000B1D80"/>
    <w:rsid w:val="00107945"/>
    <w:rsid w:val="00173BE2"/>
    <w:rsid w:val="00187B3D"/>
    <w:rsid w:val="00222ADC"/>
    <w:rsid w:val="00397079"/>
    <w:rsid w:val="003A7CFB"/>
    <w:rsid w:val="00485E4D"/>
    <w:rsid w:val="004A57C9"/>
    <w:rsid w:val="004B4868"/>
    <w:rsid w:val="004D7137"/>
    <w:rsid w:val="0058611A"/>
    <w:rsid w:val="00593B03"/>
    <w:rsid w:val="005B30CC"/>
    <w:rsid w:val="0067022C"/>
    <w:rsid w:val="006B3257"/>
    <w:rsid w:val="006C1C6F"/>
    <w:rsid w:val="006C778E"/>
    <w:rsid w:val="00814DB7"/>
    <w:rsid w:val="008161CB"/>
    <w:rsid w:val="008E6C03"/>
    <w:rsid w:val="009B6619"/>
    <w:rsid w:val="00C07CF4"/>
    <w:rsid w:val="00CA1AC9"/>
    <w:rsid w:val="00CD3521"/>
    <w:rsid w:val="00DB691A"/>
    <w:rsid w:val="00E3083D"/>
    <w:rsid w:val="00E31C3F"/>
    <w:rsid w:val="00E5179F"/>
    <w:rsid w:val="00E666D7"/>
    <w:rsid w:val="00E904E5"/>
    <w:rsid w:val="00F5184F"/>
    <w:rsid w:val="00FB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Прямая со стрелкой 5"/>
      </o:rules>
    </o:shapelayout>
  </w:shapeDefaults>
  <w:decimalSymbol w:val=","/>
  <w:listSeparator w:val=";"/>
  <w14:docId w14:val="0BBD8026"/>
  <w15:docId w15:val="{E151E417-46B2-4914-883B-B754845CE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D713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A57C9"/>
    <w:pPr>
      <w:keepNext/>
      <w:pBdr>
        <w:bottom w:val="thinThickLargeGap" w:sz="24" w:space="1" w:color="auto"/>
      </w:pBdr>
      <w:shd w:val="clear" w:color="auto" w:fill="FFFFFF"/>
      <w:autoSpaceDE w:val="0"/>
      <w:autoSpaceDN w:val="0"/>
      <w:adjustRightInd w:val="0"/>
      <w:spacing w:before="120"/>
      <w:jc w:val="center"/>
      <w:outlineLvl w:val="0"/>
    </w:pPr>
    <w:rPr>
      <w:rFonts w:eastAsia="Times New Roman"/>
      <w:b/>
      <w:bCs/>
      <w:color w:val="000000"/>
      <w:spacing w:val="20"/>
      <w:w w:val="120"/>
      <w:sz w:val="4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1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71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7137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4A57C9"/>
    <w:rPr>
      <w:rFonts w:ascii="Times New Roman" w:eastAsia="Times New Roman" w:hAnsi="Times New Roman" w:cs="Times New Roman"/>
      <w:b/>
      <w:bCs/>
      <w:color w:val="000000"/>
      <w:spacing w:val="20"/>
      <w:w w:val="120"/>
      <w:sz w:val="48"/>
      <w:szCs w:val="44"/>
      <w:shd w:val="clear" w:color="auto" w:fill="FFFFFF"/>
      <w:lang w:eastAsia="ru-RU"/>
    </w:rPr>
  </w:style>
  <w:style w:type="paragraph" w:customStyle="1" w:styleId="11">
    <w:name w:val="Верхний колонтитул1"/>
    <w:basedOn w:val="a"/>
    <w:next w:val="a6"/>
    <w:link w:val="a7"/>
    <w:uiPriority w:val="99"/>
    <w:unhideWhenUsed/>
    <w:rsid w:val="009B6619"/>
    <w:pPr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7">
    <w:name w:val="Верхний колонтитул Знак"/>
    <w:basedOn w:val="a0"/>
    <w:link w:val="11"/>
    <w:uiPriority w:val="99"/>
    <w:rsid w:val="009B6619"/>
    <w:rPr>
      <w:rFonts w:ascii="Times New Roman" w:hAnsi="Times New Roman"/>
      <w:sz w:val="28"/>
    </w:rPr>
  </w:style>
  <w:style w:type="paragraph" w:styleId="a6">
    <w:name w:val="header"/>
    <w:basedOn w:val="a"/>
    <w:link w:val="12"/>
    <w:uiPriority w:val="99"/>
    <w:semiHidden/>
    <w:unhideWhenUsed/>
    <w:rsid w:val="009B6619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6"/>
    <w:uiPriority w:val="99"/>
    <w:semiHidden/>
    <w:rsid w:val="009B6619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1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2022-06-08T04:33:00Z</cp:lastPrinted>
  <dcterms:created xsi:type="dcterms:W3CDTF">2022-06-10T11:14:00Z</dcterms:created>
  <dcterms:modified xsi:type="dcterms:W3CDTF">2022-06-10T11:14:00Z</dcterms:modified>
</cp:coreProperties>
</file>